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F8" w:rsidRDefault="00AD3F82" w:rsidP="00AD3F82">
      <w:pPr>
        <w:jc w:val="center"/>
        <w:rPr>
          <w:rFonts w:ascii="Calibri" w:hAnsi="Calibri"/>
          <w:b/>
          <w:bCs/>
          <w:sz w:val="36"/>
          <w:szCs w:val="36"/>
        </w:rPr>
      </w:pPr>
      <w:r w:rsidRPr="00C64DB6">
        <w:rPr>
          <w:rFonts w:ascii="Calibri" w:hAnsi="Calibri"/>
          <w:b/>
          <w:bCs/>
          <w:sz w:val="36"/>
          <w:szCs w:val="36"/>
        </w:rPr>
        <w:t xml:space="preserve">Deklaracja weryfikacji </w:t>
      </w:r>
      <w:r>
        <w:rPr>
          <w:rFonts w:ascii="Calibri" w:hAnsi="Calibri"/>
          <w:b/>
          <w:bCs/>
          <w:sz w:val="36"/>
          <w:szCs w:val="36"/>
        </w:rPr>
        <w:t xml:space="preserve">WE </w:t>
      </w:r>
      <w:sdt>
        <w:sdtPr>
          <w:rPr>
            <w:rFonts w:ascii="Calibri" w:hAnsi="Calibri"/>
            <w:b/>
            <w:bCs/>
            <w:sz w:val="36"/>
            <w:szCs w:val="36"/>
          </w:rPr>
          <w:alias w:val="Wybierz"/>
          <w:tag w:val="Wybierz"/>
          <w:id w:val="-10064421"/>
          <w:placeholder>
            <w:docPart w:val="CE1C835A70D8416DAD6F1D9D04AA61E7"/>
          </w:placeholder>
          <w:showingPlcHdr/>
          <w:dropDownList>
            <w:listItem w:value="Wybierz element."/>
            <w:listItem w:displayText="podsystemu" w:value="podsystemu"/>
            <w:listItem w:displayText="pojazdu kolejowego zgodnego z TSI" w:value="pojazdu kolejowego zgodnego z TSI"/>
          </w:dropDownList>
        </w:sdtPr>
        <w:sdtEndPr/>
        <w:sdtContent>
          <w:r w:rsidR="00F37E29" w:rsidRPr="000D165B">
            <w:rPr>
              <w:rStyle w:val="Tekstzastpczy"/>
            </w:rPr>
            <w:t>Wybierz element.</w:t>
          </w:r>
        </w:sdtContent>
      </w:sdt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885"/>
      </w:tblGrid>
      <w:tr w:rsidR="00AD3F82" w:rsidTr="00AD3F82">
        <w:trPr>
          <w:trHeight w:val="405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t>Wnioskodawca</w:t>
            </w:r>
          </w:p>
        </w:tc>
        <w:sdt>
          <w:sdtPr>
            <w:alias w:val="Wnioskodawca nazwa"/>
            <w:tag w:val="Wnioskodawca nazwa"/>
            <w:id w:val="1097905955"/>
            <w:placeholder>
              <w:docPart w:val="14586BB69EF24414A206C445FEE9A05B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AD3F82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465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t>Adres</w:t>
            </w:r>
          </w:p>
        </w:tc>
        <w:sdt>
          <w:sdtPr>
            <w:alias w:val="Adres wnioskodawcy"/>
            <w:tag w:val="Adres wnioskodawcy"/>
            <w:id w:val="-1745329268"/>
            <w:placeholder>
              <w:docPart w:val="8CA61972E18A49E1B28C44FB6E2DDBBC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360"/>
        </w:trPr>
        <w:tc>
          <w:tcPr>
            <w:tcW w:w="2175" w:type="dxa"/>
          </w:tcPr>
          <w:p w:rsidR="00AD3F82" w:rsidRDefault="00AD3F82" w:rsidP="00AD3F82">
            <w:pPr>
              <w:jc w:val="center"/>
            </w:pPr>
            <w:r>
              <w:rPr>
                <w:rFonts w:ascii="Calibri" w:hAnsi="Calibri"/>
              </w:rPr>
              <w:t>Producent</w:t>
            </w:r>
          </w:p>
        </w:tc>
        <w:sdt>
          <w:sdtPr>
            <w:alias w:val="Producent nazwa"/>
            <w:tag w:val="Producent nazwa"/>
            <w:id w:val="-1673299"/>
            <w:placeholder>
              <w:docPart w:val="63C0D395C5134E6EAD348D39FC2643D2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AD3F82" w:rsidTr="00AD3F82">
        <w:trPr>
          <w:trHeight w:val="270"/>
        </w:trPr>
        <w:tc>
          <w:tcPr>
            <w:tcW w:w="2175" w:type="dxa"/>
            <w:tcBorders>
              <w:bottom w:val="single" w:sz="4" w:space="0" w:color="auto"/>
            </w:tcBorders>
          </w:tcPr>
          <w:p w:rsidR="00AD3F82" w:rsidRDefault="00AD3F82" w:rsidP="00AD3F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</w:tc>
        <w:sdt>
          <w:sdtPr>
            <w:alias w:val="Adres producenta"/>
            <w:tag w:val="Adres producenta"/>
            <w:id w:val="1068227931"/>
            <w:placeholder>
              <w:docPart w:val="E21AE127C9294CFEAAEB99169B204927"/>
            </w:placeholder>
            <w:showingPlcHdr/>
          </w:sdtPr>
          <w:sdtEndPr/>
          <w:sdtContent>
            <w:tc>
              <w:tcPr>
                <w:tcW w:w="6885" w:type="dxa"/>
              </w:tcPr>
              <w:p w:rsidR="00AD3F82" w:rsidRDefault="00F37E29" w:rsidP="00AD3F82">
                <w:r w:rsidRPr="000D165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AD3F82" w:rsidRDefault="00AD3F82" w:rsidP="00AD3F82"/>
    <w:p w:rsidR="00AD3F82" w:rsidRDefault="00AD3F82" w:rsidP="00AD3F82">
      <w:pPr>
        <w:pStyle w:val="Bezodstpw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Na wyłączną odpowiedzialność, niżej podpisana spółka</w:t>
      </w:r>
      <w:r w:rsidRPr="00AD3F82"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</w:rPr>
          <w:alias w:val="Wnioskodawca nazwa"/>
          <w:tag w:val="Wnioskodawca nazwa"/>
          <w:id w:val="1499228833"/>
          <w:placeholder>
            <w:docPart w:val="E84BDE561D704A178A7FA577582D2B69"/>
          </w:placeholder>
          <w:showingPlcHdr/>
        </w:sdtPr>
        <w:sdtEndPr/>
        <w:sdtContent>
          <w:r w:rsidRPr="00AD3F82">
            <w:rPr>
              <w:rStyle w:val="Tekstzastpczy"/>
              <w:lang w:val="pl-PL"/>
            </w:rPr>
            <w:t>Kliknij tutaj, aby wprowadzić tekst.</w:t>
          </w:r>
        </w:sdtContent>
      </w:sdt>
      <w:r w:rsidRPr="00AD3F82">
        <w:rPr>
          <w:rFonts w:ascii="Calibri" w:hAnsi="Calibri"/>
          <w:lang w:val="pl-PL"/>
        </w:rPr>
        <w:t xml:space="preserve"> </w:t>
      </w:r>
      <w:r w:rsidRPr="00C64DB6">
        <w:rPr>
          <w:rFonts w:ascii="Calibri" w:hAnsi="Calibri"/>
          <w:lang w:val="pl-PL"/>
        </w:rPr>
        <w:t xml:space="preserve">deklaruje, że następujący </w:t>
      </w:r>
      <w:sdt>
        <w:sdtPr>
          <w:rPr>
            <w:rFonts w:ascii="Calibri" w:hAnsi="Calibri"/>
            <w:lang w:val="pl-PL"/>
          </w:rPr>
          <w:alias w:val="Wybierz"/>
          <w:tag w:val="Wybierz"/>
          <w:id w:val="-867373191"/>
          <w:placeholder>
            <w:docPart w:val="65C1190311104DFAA8F5FB498B2B0377"/>
          </w:placeholder>
          <w:showingPlcHdr/>
          <w:dropDownList>
            <w:listItem w:value="Wybierz element."/>
            <w:listItem w:displayText="podsystem" w:value="podsystem"/>
            <w:listItem w:displayText="pojazd zgodny z TSI" w:value="pojazd zgodny z TSI"/>
          </w:dropDownList>
        </w:sdtPr>
        <w:sdtEndPr/>
        <w:sdtContent>
          <w:r w:rsidRPr="00463CA0">
            <w:rPr>
              <w:rStyle w:val="Tekstzastpczy"/>
              <w:lang w:val="pl-PL"/>
            </w:rPr>
            <w:t>Wybierz element.</w:t>
          </w:r>
        </w:sdtContent>
      </w:sdt>
      <w:r>
        <w:rPr>
          <w:rFonts w:ascii="Calibri" w:hAnsi="Calibri"/>
          <w:lang w:val="pl-PL"/>
        </w:rPr>
        <w:t>:</w:t>
      </w:r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</w:p>
    <w:sdt>
      <w:sdtPr>
        <w:rPr>
          <w:rFonts w:ascii="Calibri" w:hAnsi="Calibri"/>
          <w:lang w:val="pl-PL"/>
        </w:rPr>
        <w:alias w:val="Nazwa przedmiotu wniosku"/>
        <w:tag w:val="Uzupełnij"/>
        <w:id w:val="-528496200"/>
        <w:placeholder>
          <w:docPart w:val="5BA9D8ABC337479E9B85130A2AFAF036"/>
        </w:placeholder>
        <w:showingPlcHdr/>
      </w:sdtPr>
      <w:sdtEndPr/>
      <w:sdtContent>
        <w:p w:rsidR="00A93105" w:rsidRDefault="00A93105" w:rsidP="00A93105">
          <w:pPr>
            <w:pStyle w:val="Bezodstpw"/>
            <w:jc w:val="center"/>
            <w:rPr>
              <w:rFonts w:ascii="Calibri" w:hAnsi="Calibri"/>
              <w:lang w:val="pl-PL"/>
            </w:rPr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93105">
      <w:pPr>
        <w:pStyle w:val="Bezodstpw"/>
        <w:rPr>
          <w:rFonts w:ascii="Calibri" w:hAnsi="Calibri"/>
          <w:lang w:val="pl-PL"/>
        </w:rPr>
      </w:pPr>
    </w:p>
    <w:p w:rsidR="00A93105" w:rsidRPr="00C64DB6" w:rsidRDefault="00A93105" w:rsidP="00A93105">
      <w:pPr>
        <w:pStyle w:val="Bezodstpw"/>
        <w:rPr>
          <w:rFonts w:ascii="Calibri" w:hAnsi="Calibri"/>
          <w:lang w:val="pl-PL"/>
        </w:rPr>
      </w:pPr>
      <w:r w:rsidRPr="00C64DB6">
        <w:rPr>
          <w:rFonts w:ascii="Calibri" w:hAnsi="Calibri"/>
          <w:lang w:val="pl-PL"/>
        </w:rPr>
        <w:t>którego dotyczy niniejsza deklaracja, jest zgodny z właściwymi dyrektywami UE i właściwymi technicznymi specyfikacjami interoperacyjności:</w:t>
      </w:r>
    </w:p>
    <w:sdt>
      <w:sdtPr>
        <w:rPr>
          <w:rFonts w:ascii="Calibri" w:hAnsi="Calibri"/>
          <w:lang w:val="pl-PL"/>
        </w:rPr>
        <w:alias w:val="tytuły dyrektyw/ tytuły TSI, z którymi podsystem jest zgodny"/>
        <w:tag w:val="tytuły dyrektyw/ tytuły TSI, z którymi podsystem jest zgodny"/>
        <w:id w:val="-1418779328"/>
        <w:placeholder>
          <w:docPart w:val="C34B00655DA94E85BC9B5E6087039DA0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463CA0">
            <w:rPr>
              <w:rStyle w:val="Tekstzastpczy"/>
              <w:lang w:val="pl-PL"/>
            </w:rPr>
            <w:t>Kliknij tutaj, aby wprowadzić tekst.</w:t>
          </w:r>
        </w:p>
        <w:bookmarkStart w:id="0" w:name="_GoBack" w:displacedByCustomXml="next"/>
        <w:bookmarkEnd w:id="0" w:displacedByCustomXml="next"/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A93105">
        <w:rPr>
          <w:rFonts w:ascii="Calibri" w:hAnsi="Calibri"/>
          <w:lang w:val="pl-PL"/>
        </w:rPr>
        <w:t xml:space="preserve">został oceniony przez jednostkę </w:t>
      </w:r>
      <w:r w:rsidR="00463CA0">
        <w:rPr>
          <w:rFonts w:ascii="Calibri" w:hAnsi="Calibri"/>
          <w:lang w:val="pl-PL"/>
        </w:rPr>
        <w:t>notyfikowaną</w:t>
      </w:r>
      <w:r w:rsidRPr="00A93105">
        <w:rPr>
          <w:rFonts w:ascii="Calibri" w:hAnsi="Calibri"/>
          <w:lang w:val="pl-PL"/>
        </w:rPr>
        <w:t>:</w:t>
      </w:r>
    </w:p>
    <w:sdt>
      <w:sdtPr>
        <w:rPr>
          <w:rFonts w:ascii="Calibri" w:hAnsi="Calibri"/>
          <w:lang w:val="pl-PL"/>
        </w:rPr>
        <w:alias w:val="nazwa jednostki"/>
        <w:tag w:val="nazwa jednostki"/>
        <w:id w:val="274522711"/>
        <w:placeholder>
          <w:docPart w:val="C1C6269CA5B24ADCBC8589D01D89985C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463CA0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Pr="00C64DB6" w:rsidRDefault="00A93105" w:rsidP="00A93105">
      <w:pPr>
        <w:pStyle w:val="Bezodstpw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z</w:t>
      </w:r>
      <w:r w:rsidRPr="00C64DB6">
        <w:rPr>
          <w:rFonts w:ascii="Calibri" w:hAnsi="Calibri"/>
          <w:lang w:val="pl-PL"/>
        </w:rPr>
        <w:t xml:space="preserve">godnie z </w:t>
      </w:r>
      <w:r>
        <w:rPr>
          <w:rFonts w:ascii="Calibri" w:hAnsi="Calibri"/>
          <w:lang w:val="pl-PL"/>
        </w:rPr>
        <w:t>dokumentacją</w:t>
      </w:r>
      <w:r w:rsidRPr="00C64DB6">
        <w:rPr>
          <w:rFonts w:ascii="Calibri" w:hAnsi="Calibri"/>
          <w:lang w:val="pl-PL"/>
        </w:rPr>
        <w:t>:</w:t>
      </w:r>
    </w:p>
    <w:sdt>
      <w:sdtPr>
        <w:rPr>
          <w:rFonts w:ascii="Calibri" w:hAnsi="Calibri"/>
          <w:lang w:val="pl-PL"/>
        </w:rPr>
        <w:alias w:val="wskazać dokumentację"/>
        <w:tag w:val="wskazać dokumentację"/>
        <w:id w:val="1168450888"/>
        <w:placeholder>
          <w:docPart w:val="347D9A2C9FC8426D8493D4F25A29A32E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A93105">
        <w:rPr>
          <w:rFonts w:ascii="Calibri" w:hAnsi="Calibri"/>
          <w:lang w:val="pl-PL"/>
        </w:rPr>
        <w:t>obowiązują następujące warunki stosowania:</w:t>
      </w:r>
    </w:p>
    <w:sdt>
      <w:sdtPr>
        <w:rPr>
          <w:rFonts w:ascii="Calibri" w:hAnsi="Calibri"/>
          <w:lang w:val="pl-PL"/>
        </w:rPr>
        <w:alias w:val="informacje o stałych lub czasowych warunkach podsystemu"/>
        <w:tag w:val="ograniczenia w eksploatacji"/>
        <w:id w:val="1743445797"/>
        <w:placeholder>
          <w:docPart w:val="7D187342C06D4F648F93C9731304DA98"/>
        </w:placeholder>
        <w:showingPlcHdr/>
      </w:sdtPr>
      <w:sdtEndPr/>
      <w:sdtContent>
        <w:p w:rsidR="00A93105" w:rsidRDefault="00A93105" w:rsidP="00AD3F82">
          <w:pPr>
            <w:pStyle w:val="Bezodstpw"/>
            <w:rPr>
              <w:rFonts w:ascii="Calibri" w:hAnsi="Calibri"/>
              <w:lang w:val="pl-PL"/>
            </w:rPr>
          </w:pPr>
          <w:r w:rsidRPr="00463CA0">
            <w:rPr>
              <w:rStyle w:val="Tekstzastpczy"/>
              <w:lang w:val="pl-PL"/>
            </w:rPr>
            <w:t>Kliknij tutaj, aby wprowadzić tekst.</w:t>
          </w:r>
        </w:p>
      </w:sdtContent>
    </w:sdt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7C6941">
        <w:rPr>
          <w:rFonts w:ascii="Calibri" w:hAnsi="Calibri"/>
          <w:lang w:val="pl-PL"/>
        </w:rPr>
        <w:t>Termin ważności:</w:t>
      </w:r>
      <w:r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  <w:lang w:val="pl-PL"/>
          </w:rPr>
          <w:alias w:val="Wprowadź datę"/>
          <w:tag w:val="Wprowadź datę"/>
          <w:id w:val="-2029321893"/>
          <w:placeholder>
            <w:docPart w:val="511A434F95974E0CB35FDE47457F9FA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A93105">
            <w:rPr>
              <w:rStyle w:val="Tekstzastpczy"/>
              <w:lang w:val="pl-PL"/>
            </w:rPr>
            <w:t>Kliknij tutaj, aby wprowadzić datę.</w:t>
          </w:r>
        </w:sdtContent>
      </w:sdt>
    </w:p>
    <w:p w:rsidR="00A93105" w:rsidRDefault="00A93105" w:rsidP="00AD3F82">
      <w:pPr>
        <w:pStyle w:val="Bezodstpw"/>
        <w:rPr>
          <w:rFonts w:ascii="Calibri" w:hAnsi="Calibri"/>
          <w:lang w:val="pl-PL"/>
        </w:rPr>
      </w:pPr>
      <w:r w:rsidRPr="00C64DB6">
        <w:rPr>
          <w:rFonts w:ascii="Calibri" w:hAnsi="Calibri"/>
          <w:lang w:val="pl-PL"/>
        </w:rPr>
        <w:t>Sporządzono w dniu:</w:t>
      </w:r>
      <w:r w:rsidR="00F37E29">
        <w:rPr>
          <w:rFonts w:ascii="Calibri" w:hAnsi="Calibri"/>
          <w:lang w:val="pl-PL"/>
        </w:rPr>
        <w:t xml:space="preserve"> </w:t>
      </w:r>
      <w:sdt>
        <w:sdtPr>
          <w:rPr>
            <w:rFonts w:ascii="Calibri" w:hAnsi="Calibri"/>
            <w:lang w:val="pl-PL"/>
          </w:rPr>
          <w:alias w:val="Wprowadź datę"/>
          <w:tag w:val="Wprowadź datę"/>
          <w:id w:val="-1977909842"/>
          <w:placeholder>
            <w:docPart w:val="D66CC97152664D63B60C6DDC9B01D4B2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37E29" w:rsidRPr="00F37E29">
            <w:rPr>
              <w:rStyle w:val="Tekstzastpczy"/>
              <w:lang w:val="pl-PL"/>
            </w:rPr>
            <w:t>Kliknij tutaj, aby wprowadzić datę.</w:t>
          </w:r>
        </w:sdtContent>
      </w:sdt>
    </w:p>
    <w:p w:rsidR="00F37E29" w:rsidRDefault="00F37E29" w:rsidP="00AD3F82">
      <w:pPr>
        <w:pStyle w:val="Bezodstpw"/>
        <w:rPr>
          <w:rFonts w:ascii="Calibri" w:hAnsi="Calibri"/>
          <w:lang w:val="pl-PL"/>
        </w:rPr>
      </w:pPr>
    </w:p>
    <w:p w:rsidR="00F37E29" w:rsidRPr="00F37E29" w:rsidRDefault="00F37E29" w:rsidP="00F37E29">
      <w:pPr>
        <w:rPr>
          <w:lang w:eastAsia="zh-CN"/>
        </w:rPr>
      </w:pPr>
    </w:p>
    <w:p w:rsidR="00F37E29" w:rsidRPr="00F37E29" w:rsidRDefault="00F37E29" w:rsidP="00F37E29">
      <w:pPr>
        <w:rPr>
          <w:lang w:eastAsia="zh-CN"/>
        </w:rPr>
      </w:pPr>
    </w:p>
    <w:p w:rsidR="00F37E29" w:rsidRDefault="00F37E29" w:rsidP="00F37E29">
      <w:pPr>
        <w:rPr>
          <w:lang w:eastAsia="zh-CN"/>
        </w:rPr>
      </w:pPr>
    </w:p>
    <w:p w:rsidR="00F37E29" w:rsidRPr="00F15564" w:rsidRDefault="00F37E29" w:rsidP="00F37E29">
      <w:pPr>
        <w:pStyle w:val="Bezodstpw"/>
        <w:tabs>
          <w:tab w:val="left" w:pos="5103"/>
        </w:tabs>
        <w:ind w:left="5103" w:hanging="141"/>
        <w:rPr>
          <w:rFonts w:ascii="Calibri" w:hAnsi="Calibri"/>
          <w:i/>
          <w:color w:val="FF0000"/>
          <w:sz w:val="20"/>
          <w:szCs w:val="20"/>
          <w:lang w:val="pl-PL"/>
        </w:rPr>
      </w:pPr>
      <w:r w:rsidRPr="00463CA0">
        <w:rPr>
          <w:lang w:val="pl-PL"/>
        </w:rPr>
        <w:tab/>
      </w:r>
      <w:r w:rsidRPr="00F15564">
        <w:rPr>
          <w:rFonts w:ascii="Calibri" w:hAnsi="Calibri"/>
          <w:i/>
          <w:color w:val="FF0000"/>
          <w:sz w:val="20"/>
          <w:szCs w:val="20"/>
          <w:lang w:val="pl-PL"/>
        </w:rPr>
        <w:t xml:space="preserve">[imię i nazwisko oraz podpis w imieniu </w:t>
      </w:r>
      <w:r>
        <w:rPr>
          <w:rFonts w:ascii="Calibri" w:hAnsi="Calibri"/>
          <w:i/>
          <w:color w:val="FF0000"/>
          <w:sz w:val="20"/>
          <w:szCs w:val="20"/>
          <w:lang w:val="pl-PL"/>
        </w:rPr>
        <w:br/>
      </w:r>
      <w:r w:rsidRPr="00F15564">
        <w:rPr>
          <w:rFonts w:ascii="Calibri" w:hAnsi="Calibri"/>
          <w:i/>
          <w:color w:val="FF0000"/>
          <w:sz w:val="20"/>
          <w:szCs w:val="20"/>
          <w:lang w:val="pl-PL"/>
        </w:rPr>
        <w:t>podmiotu wystawiającego deklarację weryfikacji WE podsystemu]</w:t>
      </w:r>
    </w:p>
    <w:p w:rsidR="00F37E29" w:rsidRPr="00F37E29" w:rsidRDefault="00F37E29" w:rsidP="00F37E29">
      <w:pPr>
        <w:tabs>
          <w:tab w:val="left" w:pos="5040"/>
        </w:tabs>
        <w:rPr>
          <w:lang w:eastAsia="zh-CN"/>
        </w:rPr>
      </w:pPr>
    </w:p>
    <w:sectPr w:rsidR="00F37E29" w:rsidRPr="00F3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82"/>
    <w:rsid w:val="002434F8"/>
    <w:rsid w:val="00463CA0"/>
    <w:rsid w:val="00A93105"/>
    <w:rsid w:val="00AD3F82"/>
    <w:rsid w:val="00F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3F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3F82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3F8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8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3F82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1C835A70D8416DAD6F1D9D04AA6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B3045-C153-419C-A39D-48063A1DFABC}"/>
      </w:docPartPr>
      <w:docPartBody>
        <w:p w:rsidR="00B57BF3" w:rsidRDefault="00D32FF6" w:rsidP="00D32FF6">
          <w:pPr>
            <w:pStyle w:val="CE1C835A70D8416DAD6F1D9D04AA61E7"/>
          </w:pPr>
          <w:r w:rsidRPr="000D165B">
            <w:rPr>
              <w:rStyle w:val="Tekstzastpczy"/>
            </w:rPr>
            <w:t>Wybierz element.</w:t>
          </w:r>
        </w:p>
      </w:docPartBody>
    </w:docPart>
    <w:docPart>
      <w:docPartPr>
        <w:name w:val="14586BB69EF24414A206C445FEE9A0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C9565-6DB7-4278-8E09-16D354489E7C}"/>
      </w:docPartPr>
      <w:docPartBody>
        <w:p w:rsidR="00B57BF3" w:rsidRDefault="00D32FF6" w:rsidP="00D32FF6">
          <w:pPr>
            <w:pStyle w:val="14586BB69EF24414A206C445FEE9A05B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A61972E18A49E1B28C44FB6E2DD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EFE160-FD30-4B0C-B842-5C528667DFFD}"/>
      </w:docPartPr>
      <w:docPartBody>
        <w:p w:rsidR="00B57BF3" w:rsidRDefault="00D32FF6" w:rsidP="00D32FF6">
          <w:pPr>
            <w:pStyle w:val="8CA61972E18A49E1B28C44FB6E2DDBBC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C0D395C5134E6EAD348D39FC26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AB510-0FC1-4B6A-B723-745D76423755}"/>
      </w:docPartPr>
      <w:docPartBody>
        <w:p w:rsidR="00B57BF3" w:rsidRDefault="00D32FF6" w:rsidP="00D32FF6">
          <w:pPr>
            <w:pStyle w:val="63C0D395C5134E6EAD348D39FC2643D2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AE127C9294CFEAAEB99169B2049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5BBC1-1793-4706-AF38-42A0ABD6A1A8}"/>
      </w:docPartPr>
      <w:docPartBody>
        <w:p w:rsidR="00B57BF3" w:rsidRDefault="00D32FF6" w:rsidP="00D32FF6">
          <w:pPr>
            <w:pStyle w:val="E21AE127C9294CFEAAEB99169B204927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4BDE561D704A178A7FA577582D2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CEE7F-32D2-45A5-A5C6-88D506215296}"/>
      </w:docPartPr>
      <w:docPartBody>
        <w:p w:rsidR="00B57BF3" w:rsidRDefault="00D32FF6" w:rsidP="00D32FF6">
          <w:pPr>
            <w:pStyle w:val="E84BDE561D704A178A7FA577582D2B69"/>
          </w:pPr>
          <w:r w:rsidRPr="00AD3F82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65C1190311104DFAA8F5FB498B2B0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C708-9074-4572-96FA-8D8E626C83EE}"/>
      </w:docPartPr>
      <w:docPartBody>
        <w:p w:rsidR="00B57BF3" w:rsidRDefault="00D32FF6" w:rsidP="00D32FF6">
          <w:pPr>
            <w:pStyle w:val="65C1190311104DFAA8F5FB498B2B0377"/>
          </w:pPr>
          <w:r w:rsidRPr="000D165B">
            <w:rPr>
              <w:rStyle w:val="Tekstzastpczy"/>
            </w:rPr>
            <w:t>Wybierz element.</w:t>
          </w:r>
        </w:p>
      </w:docPartBody>
    </w:docPart>
    <w:docPart>
      <w:docPartPr>
        <w:name w:val="5BA9D8ABC337479E9B85130A2AFAF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4B48B-5D4E-43F5-AF72-5F78FDB151E3}"/>
      </w:docPartPr>
      <w:docPartBody>
        <w:p w:rsidR="00B57BF3" w:rsidRDefault="00D32FF6" w:rsidP="00D32FF6">
          <w:pPr>
            <w:pStyle w:val="5BA9D8ABC337479E9B85130A2AFAF036"/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C34B00655DA94E85BC9B5E6087039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85673A-B869-4224-BF53-07FD52622644}"/>
      </w:docPartPr>
      <w:docPartBody>
        <w:p w:rsidR="00B57BF3" w:rsidRDefault="00D32FF6" w:rsidP="00D32FF6">
          <w:pPr>
            <w:pStyle w:val="C34B00655DA94E85BC9B5E6087039DA0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C6269CA5B24ADCBC8589D01D899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4BE50-C8C7-46D4-8063-FD05D52F24F4}"/>
      </w:docPartPr>
      <w:docPartBody>
        <w:p w:rsidR="00B57BF3" w:rsidRDefault="00D32FF6" w:rsidP="00D32FF6">
          <w:pPr>
            <w:pStyle w:val="C1C6269CA5B24ADCBC8589D01D89985C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7D9A2C9FC8426D8493D4F25A29A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9EA43E-C396-4594-BE3C-4759C7EE3A57}"/>
      </w:docPartPr>
      <w:docPartBody>
        <w:p w:rsidR="00B57BF3" w:rsidRDefault="00D32FF6" w:rsidP="00D32FF6">
          <w:pPr>
            <w:pStyle w:val="347D9A2C9FC8426D8493D4F25A29A32E"/>
          </w:pPr>
          <w:r w:rsidRPr="00A93105">
            <w:rPr>
              <w:rStyle w:val="Tekstzastpczy"/>
              <w:lang w:val="pl-PL"/>
            </w:rPr>
            <w:t>Kliknij tutaj, aby wprowadzić tekst.</w:t>
          </w:r>
        </w:p>
      </w:docPartBody>
    </w:docPart>
    <w:docPart>
      <w:docPartPr>
        <w:name w:val="7D187342C06D4F648F93C9731304D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1D6A9-E4A0-480E-9CC2-CAC79982FD27}"/>
      </w:docPartPr>
      <w:docPartBody>
        <w:p w:rsidR="00B57BF3" w:rsidRDefault="00D32FF6" w:rsidP="00D32FF6">
          <w:pPr>
            <w:pStyle w:val="7D187342C06D4F648F93C9731304DA98"/>
          </w:pPr>
          <w:r w:rsidRPr="000D165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A434F95974E0CB35FDE47457F9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B75466-1804-4DBC-9088-F01883E08419}"/>
      </w:docPartPr>
      <w:docPartBody>
        <w:p w:rsidR="00B57BF3" w:rsidRDefault="00D32FF6" w:rsidP="00D32FF6">
          <w:pPr>
            <w:pStyle w:val="511A434F95974E0CB35FDE47457F9FA4"/>
          </w:pPr>
          <w:r w:rsidRPr="00A93105">
            <w:rPr>
              <w:rStyle w:val="Tekstzastpczy"/>
              <w:lang w:val="pl-PL"/>
            </w:rPr>
            <w:t>Kliknij tutaj, aby wprowadzić datę.</w:t>
          </w:r>
        </w:p>
      </w:docPartBody>
    </w:docPart>
    <w:docPart>
      <w:docPartPr>
        <w:name w:val="D66CC97152664D63B60C6DDC9B01D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84AE26-AB09-4140-A7F7-0E15EA4FDEED}"/>
      </w:docPartPr>
      <w:docPartBody>
        <w:p w:rsidR="00B57BF3" w:rsidRDefault="00D32FF6" w:rsidP="00D32FF6">
          <w:pPr>
            <w:pStyle w:val="D66CC97152664D63B60C6DDC9B01D4B2"/>
          </w:pPr>
          <w:r w:rsidRPr="00F37E29">
            <w:rPr>
              <w:rStyle w:val="Tekstzastpczy"/>
              <w:lang w:val="pl-PL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F6"/>
    <w:rsid w:val="00AF61A9"/>
    <w:rsid w:val="00B57BF3"/>
    <w:rsid w:val="00D32FF6"/>
    <w:rsid w:val="00E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FF6"/>
    <w:rPr>
      <w:color w:val="808080"/>
    </w:rPr>
  </w:style>
  <w:style w:type="paragraph" w:customStyle="1" w:styleId="CE1C835A70D8416DAD6F1D9D04AA61E7">
    <w:name w:val="CE1C835A70D8416DAD6F1D9D04AA61E7"/>
    <w:rsid w:val="00D32FF6"/>
    <w:rPr>
      <w:rFonts w:eastAsiaTheme="minorHAnsi"/>
      <w:lang w:eastAsia="en-US"/>
    </w:rPr>
  </w:style>
  <w:style w:type="paragraph" w:customStyle="1" w:styleId="14586BB69EF24414A206C445FEE9A05B">
    <w:name w:val="14586BB69EF24414A206C445FEE9A05B"/>
    <w:rsid w:val="00D32FF6"/>
    <w:rPr>
      <w:rFonts w:eastAsiaTheme="minorHAnsi"/>
      <w:lang w:eastAsia="en-US"/>
    </w:rPr>
  </w:style>
  <w:style w:type="paragraph" w:customStyle="1" w:styleId="8CA61972E18A49E1B28C44FB6E2DDBBC">
    <w:name w:val="8CA61972E18A49E1B28C44FB6E2DDBBC"/>
    <w:rsid w:val="00D32FF6"/>
    <w:rPr>
      <w:rFonts w:eastAsiaTheme="minorHAnsi"/>
      <w:lang w:eastAsia="en-US"/>
    </w:rPr>
  </w:style>
  <w:style w:type="paragraph" w:customStyle="1" w:styleId="63C0D395C5134E6EAD348D39FC2643D2">
    <w:name w:val="63C0D395C5134E6EAD348D39FC2643D2"/>
    <w:rsid w:val="00D32FF6"/>
    <w:rPr>
      <w:rFonts w:eastAsiaTheme="minorHAnsi"/>
      <w:lang w:eastAsia="en-US"/>
    </w:rPr>
  </w:style>
  <w:style w:type="paragraph" w:customStyle="1" w:styleId="E21AE127C9294CFEAAEB99169B204927">
    <w:name w:val="E21AE127C9294CFEAAEB99169B204927"/>
    <w:rsid w:val="00D32FF6"/>
    <w:rPr>
      <w:rFonts w:eastAsiaTheme="minorHAnsi"/>
      <w:lang w:eastAsia="en-US"/>
    </w:rPr>
  </w:style>
  <w:style w:type="paragraph" w:customStyle="1" w:styleId="E84BDE561D704A178A7FA577582D2B69">
    <w:name w:val="E84BDE561D704A178A7FA577582D2B69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65C1190311104DFAA8F5FB498B2B0377">
    <w:name w:val="65C1190311104DFAA8F5FB498B2B0377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BA9D8ABC337479E9B85130A2AFAF036">
    <w:name w:val="5BA9D8ABC337479E9B85130A2AFAF036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34B00655DA94E85BC9B5E6087039DA0">
    <w:name w:val="C34B00655DA94E85BC9B5E6087039DA0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A15E139089BA4625BE4062E3AE08D57F">
    <w:name w:val="A15E139089BA4625BE4062E3AE08D57F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1C6269CA5B24ADCBC8589D01D89985C">
    <w:name w:val="C1C6269CA5B24ADCBC8589D01D89985C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347D9A2C9FC8426D8493D4F25A29A32E">
    <w:name w:val="347D9A2C9FC8426D8493D4F25A29A32E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7D187342C06D4F648F93C9731304DA98">
    <w:name w:val="7D187342C06D4F648F93C9731304DA98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11A434F95974E0CB35FDE47457F9FA4">
    <w:name w:val="511A434F95974E0CB35FDE47457F9FA4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D66CC97152664D63B60C6DDC9B01D4B2">
    <w:name w:val="D66CC97152664D63B60C6DDC9B01D4B2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FF6"/>
    <w:rPr>
      <w:color w:val="808080"/>
    </w:rPr>
  </w:style>
  <w:style w:type="paragraph" w:customStyle="1" w:styleId="CE1C835A70D8416DAD6F1D9D04AA61E7">
    <w:name w:val="CE1C835A70D8416DAD6F1D9D04AA61E7"/>
    <w:rsid w:val="00D32FF6"/>
    <w:rPr>
      <w:rFonts w:eastAsiaTheme="minorHAnsi"/>
      <w:lang w:eastAsia="en-US"/>
    </w:rPr>
  </w:style>
  <w:style w:type="paragraph" w:customStyle="1" w:styleId="14586BB69EF24414A206C445FEE9A05B">
    <w:name w:val="14586BB69EF24414A206C445FEE9A05B"/>
    <w:rsid w:val="00D32FF6"/>
    <w:rPr>
      <w:rFonts w:eastAsiaTheme="minorHAnsi"/>
      <w:lang w:eastAsia="en-US"/>
    </w:rPr>
  </w:style>
  <w:style w:type="paragraph" w:customStyle="1" w:styleId="8CA61972E18A49E1B28C44FB6E2DDBBC">
    <w:name w:val="8CA61972E18A49E1B28C44FB6E2DDBBC"/>
    <w:rsid w:val="00D32FF6"/>
    <w:rPr>
      <w:rFonts w:eastAsiaTheme="minorHAnsi"/>
      <w:lang w:eastAsia="en-US"/>
    </w:rPr>
  </w:style>
  <w:style w:type="paragraph" w:customStyle="1" w:styleId="63C0D395C5134E6EAD348D39FC2643D2">
    <w:name w:val="63C0D395C5134E6EAD348D39FC2643D2"/>
    <w:rsid w:val="00D32FF6"/>
    <w:rPr>
      <w:rFonts w:eastAsiaTheme="minorHAnsi"/>
      <w:lang w:eastAsia="en-US"/>
    </w:rPr>
  </w:style>
  <w:style w:type="paragraph" w:customStyle="1" w:styleId="E21AE127C9294CFEAAEB99169B204927">
    <w:name w:val="E21AE127C9294CFEAAEB99169B204927"/>
    <w:rsid w:val="00D32FF6"/>
    <w:rPr>
      <w:rFonts w:eastAsiaTheme="minorHAnsi"/>
      <w:lang w:eastAsia="en-US"/>
    </w:rPr>
  </w:style>
  <w:style w:type="paragraph" w:customStyle="1" w:styleId="E84BDE561D704A178A7FA577582D2B69">
    <w:name w:val="E84BDE561D704A178A7FA577582D2B69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65C1190311104DFAA8F5FB498B2B0377">
    <w:name w:val="65C1190311104DFAA8F5FB498B2B0377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BA9D8ABC337479E9B85130A2AFAF036">
    <w:name w:val="5BA9D8ABC337479E9B85130A2AFAF036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34B00655DA94E85BC9B5E6087039DA0">
    <w:name w:val="C34B00655DA94E85BC9B5E6087039DA0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A15E139089BA4625BE4062E3AE08D57F">
    <w:name w:val="A15E139089BA4625BE4062E3AE08D57F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C1C6269CA5B24ADCBC8589D01D89985C">
    <w:name w:val="C1C6269CA5B24ADCBC8589D01D89985C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347D9A2C9FC8426D8493D4F25A29A32E">
    <w:name w:val="347D9A2C9FC8426D8493D4F25A29A32E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7D187342C06D4F648F93C9731304DA98">
    <w:name w:val="7D187342C06D4F648F93C9731304DA98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511A434F95974E0CB35FDE47457F9FA4">
    <w:name w:val="511A434F95974E0CB35FDE47457F9FA4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  <w:style w:type="paragraph" w:customStyle="1" w:styleId="D66CC97152664D63B60C6DDC9B01D4B2">
    <w:name w:val="D66CC97152664D63B60C6DDC9B01D4B2"/>
    <w:rsid w:val="00D32FF6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Rafalski</dc:creator>
  <cp:lastModifiedBy>Paweł Rafalski</cp:lastModifiedBy>
  <cp:revision>2</cp:revision>
  <dcterms:created xsi:type="dcterms:W3CDTF">2015-01-23T09:03:00Z</dcterms:created>
  <dcterms:modified xsi:type="dcterms:W3CDTF">2015-01-23T09:41:00Z</dcterms:modified>
</cp:coreProperties>
</file>